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122EC9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-154305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122EC9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54.45pt;margin-top:21.1pt;width:205.75pt;height:92.8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Cs w:val="24"/>
        </w:rPr>
        <w:pict>
          <v:shape id="_x0000_s2052" type="#_x0000_t202" style="position:absolute;left:0;text-align:left;margin-left:279.65pt;margin-top:15.9pt;width:165.65pt;height:112.65pt;z-index:251658752;mso-width-percent:400;mso-height-percent:200;mso-width-percent:400;mso-height-percent:200;mso-width-relative:margin;mso-height-relative:margin" stroked="f">
            <v:textbox style="mso-next-textbox:#_x0000_s2052;mso-fit-shape-to-text:t">
              <w:txbxContent>
                <w:p w:rsidR="00C378B7" w:rsidRPr="00C378B7" w:rsidRDefault="00C378B7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</w:p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93387D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93387D">
        <w:rPr>
          <w:rFonts w:ascii="Calibri" w:hAnsi="Calibri" w:cs="Arial"/>
          <w:b/>
          <w:szCs w:val="24"/>
        </w:rPr>
        <w:tab/>
      </w:r>
    </w:p>
    <w:p w:rsidR="00C41893" w:rsidRPr="00C41893" w:rsidRDefault="00C41893" w:rsidP="00C41893">
      <w:pPr>
        <w:pStyle w:val="NoSpacing"/>
        <w:spacing w:after="120" w:line="360" w:lineRule="auto"/>
        <w:rPr>
          <w:rFonts w:ascii="Calibri" w:hAnsi="Calibri" w:cs="Arial"/>
          <w:b/>
          <w:sz w:val="28"/>
          <w:szCs w:val="28"/>
        </w:rPr>
      </w:pPr>
      <w:r w:rsidRPr="00C41893">
        <w:rPr>
          <w:rFonts w:ascii="Calibri" w:hAnsi="Calibri"/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="003672C1">
        <w:rPr>
          <w:rFonts w:ascii="Calibri" w:hAnsi="Calibri" w:cs="Arial"/>
          <w:b/>
          <w:sz w:val="28"/>
          <w:szCs w:val="28"/>
        </w:rPr>
        <w:t>«Χορήγηση αναρρωτικής άδειας</w:t>
      </w:r>
      <w:r w:rsidRPr="00C41893">
        <w:rPr>
          <w:rFonts w:ascii="Calibri" w:hAnsi="Calibri" w:cs="Arial"/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3672C1" w:rsidRDefault="00766776" w:rsidP="003672C1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3672C1">
        <w:rPr>
          <w:rFonts w:ascii="Calibri" w:hAnsi="Calibri" w:cs="Arial"/>
          <w:lang w:eastAsia="en-US"/>
        </w:rPr>
        <w:t>Έχ</w:t>
      </w:r>
      <w:r w:rsidR="00B066CA" w:rsidRPr="003672C1">
        <w:rPr>
          <w:rFonts w:ascii="Calibri" w:hAnsi="Calibri" w:cs="Arial"/>
          <w:lang w:eastAsia="en-US"/>
        </w:rPr>
        <w:t>οντας</w:t>
      </w:r>
      <w:r w:rsidRPr="003672C1">
        <w:rPr>
          <w:rFonts w:ascii="Calibri" w:hAnsi="Calibri" w:cs="Arial"/>
          <w:lang w:eastAsia="en-US"/>
        </w:rPr>
        <w:t xml:space="preserve"> </w:t>
      </w:r>
      <w:r w:rsidR="00B066CA" w:rsidRPr="003672C1">
        <w:rPr>
          <w:rFonts w:ascii="Calibri" w:hAnsi="Calibri" w:cs="Arial"/>
          <w:lang w:eastAsia="en-US"/>
        </w:rPr>
        <w:t>υπόψη:</w:t>
      </w:r>
    </w:p>
    <w:p w:rsidR="00C41893" w:rsidRPr="003672C1" w:rsidRDefault="003672C1" w:rsidP="003672C1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3672C1">
        <w:rPr>
          <w:rFonts w:ascii="Calibri" w:hAnsi="Calibri" w:cs="Arial"/>
        </w:rPr>
        <w:t>Τις διατάξεις των άρθρων 61, 62 και 63</w:t>
      </w:r>
      <w:r w:rsidR="001123AB" w:rsidRPr="003672C1">
        <w:rPr>
          <w:rFonts w:ascii="Calibri" w:hAnsi="Calibri" w:cs="Arial"/>
        </w:rPr>
        <w:t xml:space="preserve"> του</w:t>
      </w:r>
      <w:r w:rsidRPr="003672C1">
        <w:rPr>
          <w:rFonts w:ascii="Calibri" w:hAnsi="Calibri" w:cs="Arial"/>
        </w:rPr>
        <w:t xml:space="preserve"> </w:t>
      </w:r>
      <w:r w:rsidR="00C41893" w:rsidRPr="003672C1">
        <w:rPr>
          <w:rFonts w:ascii="Calibri" w:hAnsi="Calibri" w:cs="Arial"/>
        </w:rPr>
        <w:t xml:space="preserve">Ν. 3584/07 </w:t>
      </w:r>
      <w:r w:rsidR="001123AB" w:rsidRPr="003672C1">
        <w:rPr>
          <w:rFonts w:ascii="Calibri" w:hAnsi="Calibri" w:cs="Arial"/>
        </w:rPr>
        <w:t>(ΦΕΚ 143 Α/28-6-2007)</w:t>
      </w:r>
      <w:r>
        <w:rPr>
          <w:rFonts w:ascii="Calibri" w:hAnsi="Calibri" w:cs="Arial"/>
        </w:rPr>
        <w:t xml:space="preserve"> </w:t>
      </w:r>
      <w:r w:rsidR="001123AB" w:rsidRPr="003672C1">
        <w:rPr>
          <w:rFonts w:ascii="Calibri" w:hAnsi="Calibri" w:cs="Arial"/>
        </w:rPr>
        <w:t>'</w:t>
      </w:r>
      <w:r>
        <w:rPr>
          <w:rFonts w:ascii="Vrinda" w:hAnsi="Vrinda" w:cs="Vrinda"/>
        </w:rPr>
        <w:t>'</w:t>
      </w:r>
      <w:r w:rsidR="001123AB" w:rsidRPr="003672C1">
        <w:rPr>
          <w:rFonts w:ascii="Calibri" w:hAnsi="Calibri" w:cs="Arial"/>
        </w:rPr>
        <w:t>Κύρωση του Κώδικα Κατάστασης Δημοτικών και Κοινοτικών Υπαλλήλων''</w:t>
      </w:r>
    </w:p>
    <w:p w:rsidR="003672C1" w:rsidRPr="003672C1" w:rsidRDefault="003672C1" w:rsidP="003672C1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Τις διατάξεις της </w:t>
      </w:r>
      <w:proofErr w:type="spellStart"/>
      <w:r>
        <w:rPr>
          <w:rFonts w:ascii="Calibri" w:hAnsi="Calibri" w:cs="Arial"/>
        </w:rPr>
        <w:t>περ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δ΄της</w:t>
      </w:r>
      <w:proofErr w:type="spellEnd"/>
      <w:r>
        <w:rPr>
          <w:rFonts w:ascii="Calibri" w:hAnsi="Calibri" w:cs="Arial"/>
        </w:rPr>
        <w:t xml:space="preserve"> παρ. 1 του άρθρου 58 του Ν. 3852/2010 (ΦΕΚ Α87/7-6-2010)</w:t>
      </w:r>
    </w:p>
    <w:p w:rsidR="00C41893" w:rsidRDefault="003672C1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Την υπ’ </w:t>
      </w:r>
      <w:proofErr w:type="spellStart"/>
      <w:r>
        <w:rPr>
          <w:rFonts w:cs="Arial"/>
          <w:sz w:val="24"/>
          <w:szCs w:val="24"/>
        </w:rPr>
        <w:t>αριθμ………γνωμάτευση</w:t>
      </w:r>
      <w:proofErr w:type="spellEnd"/>
      <w:r>
        <w:rPr>
          <w:rFonts w:cs="Arial"/>
          <w:sz w:val="24"/>
          <w:szCs w:val="24"/>
        </w:rPr>
        <w:t xml:space="preserve"> θεράποντος ιατρού</w:t>
      </w:r>
    </w:p>
    <w:p w:rsidR="00374FEB" w:rsidRPr="00374FEB" w:rsidRDefault="00374FEB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  <w:highlight w:val="yellow"/>
        </w:rPr>
      </w:pPr>
      <w:r w:rsidRPr="00374FEB">
        <w:rPr>
          <w:sz w:val="24"/>
          <w:szCs w:val="24"/>
          <w:highlight w:val="yellow"/>
        </w:rPr>
        <w:t>Τη γνωμάτευση της αρμόδιας πρωτοβάθμιας υγειονομικής επιτροπής του Νομού…</w:t>
      </w:r>
      <w:r w:rsidR="00E25511">
        <w:rPr>
          <w:sz w:val="24"/>
          <w:szCs w:val="24"/>
          <w:highlight w:val="yellow"/>
        </w:rPr>
        <w:t>(εφόσον απαιτείται)</w:t>
      </w:r>
    </w:p>
    <w:p w:rsidR="00C41893" w:rsidRDefault="00C41893" w:rsidP="00C41893">
      <w:pPr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41893">
        <w:rPr>
          <w:rFonts w:cs="Arial"/>
          <w:sz w:val="24"/>
          <w:szCs w:val="24"/>
        </w:rPr>
        <w:t>Τα στοιχεία του προσωπικού μητρώου του ανωτέρου υπαλλήλου</w:t>
      </w:r>
    </w:p>
    <w:p w:rsidR="00C41893" w:rsidRPr="00C41893" w:rsidRDefault="00C41893" w:rsidP="00C41893">
      <w:pPr>
        <w:spacing w:after="0" w:line="360" w:lineRule="auto"/>
        <w:ind w:left="360"/>
        <w:jc w:val="both"/>
        <w:rPr>
          <w:rFonts w:cs="Arial"/>
          <w:sz w:val="24"/>
          <w:szCs w:val="24"/>
        </w:rPr>
      </w:pPr>
    </w:p>
    <w:p w:rsidR="00C41893" w:rsidRPr="00C41893" w:rsidRDefault="00C41893" w:rsidP="00C4189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B066CA" w:rsidRPr="00766776" w:rsidRDefault="003672C1" w:rsidP="00C4189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Χορηγούμε στο υπάλληλο</w:t>
      </w:r>
      <w:r w:rsidR="00C41893" w:rsidRPr="00C41893">
        <w:rPr>
          <w:rFonts w:cs="Arial"/>
          <w:sz w:val="24"/>
          <w:szCs w:val="24"/>
        </w:rPr>
        <w:t xml:space="preserve"> του Δήμου</w:t>
      </w:r>
      <w:r w:rsidR="00122EC9" w:rsidRPr="00122EC9">
        <w:rPr>
          <w:rFonts w:cs="Arial"/>
          <w:sz w:val="24"/>
          <w:szCs w:val="24"/>
        </w:rPr>
        <w:t xml:space="preserve"> ..</w:t>
      </w:r>
      <w:r w:rsidR="00122EC9">
        <w:rPr>
          <w:rFonts w:cs="Arial"/>
          <w:sz w:val="24"/>
          <w:szCs w:val="24"/>
        </w:rPr>
        <w:t>……………………</w:t>
      </w:r>
      <w:r w:rsidR="00122EC9" w:rsidRPr="00122EC9">
        <w:rPr>
          <w:rFonts w:cs="Arial"/>
          <w:sz w:val="24"/>
          <w:szCs w:val="24"/>
        </w:rPr>
        <w:t>.</w:t>
      </w:r>
      <w:r w:rsidR="00C41893" w:rsidRPr="00C41893">
        <w:rPr>
          <w:rFonts w:cs="Arial"/>
          <w:sz w:val="24"/>
          <w:szCs w:val="24"/>
        </w:rPr>
        <w:t xml:space="preserve"> </w:t>
      </w:r>
      <w:r w:rsidR="00122EC9">
        <w:rPr>
          <w:sz w:val="24"/>
          <w:szCs w:val="24"/>
        </w:rPr>
        <w:t xml:space="preserve">κλάδου/ειδικότητας……………   με βαθμό ………….. </w:t>
      </w:r>
      <w:r>
        <w:rPr>
          <w:rFonts w:cs="Arial"/>
          <w:sz w:val="24"/>
          <w:szCs w:val="24"/>
        </w:rPr>
        <w:t>αναρρωτική άδεια ………. η</w:t>
      </w:r>
      <w:r w:rsidR="00C41893" w:rsidRPr="00C41893">
        <w:rPr>
          <w:rFonts w:cs="Arial"/>
          <w:sz w:val="24"/>
          <w:szCs w:val="24"/>
        </w:rPr>
        <w:t>μερών και συγκεκριμένα από …… έως……..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lastRenderedPageBreak/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8" w:rsidRDefault="00AF1EA8" w:rsidP="00DB5908">
      <w:pPr>
        <w:spacing w:after="0" w:line="240" w:lineRule="auto"/>
      </w:pPr>
      <w:r>
        <w:separator/>
      </w:r>
    </w:p>
  </w:endnote>
  <w:end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8" w:rsidRDefault="00AF1EA8" w:rsidP="00DB5908">
      <w:pPr>
        <w:spacing w:after="0" w:line="240" w:lineRule="auto"/>
      </w:pPr>
      <w:r>
        <w:separator/>
      </w:r>
    </w:p>
  </w:footnote>
  <w:footnote w:type="continuationSeparator" w:id="0">
    <w:p w:rsidR="00AF1EA8" w:rsidRDefault="00AF1EA8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84569"/>
    <w:rsid w:val="000A6558"/>
    <w:rsid w:val="000E6BD4"/>
    <w:rsid w:val="000F044D"/>
    <w:rsid w:val="000F0C1F"/>
    <w:rsid w:val="001123AB"/>
    <w:rsid w:val="001135D6"/>
    <w:rsid w:val="00122EC9"/>
    <w:rsid w:val="00133420"/>
    <w:rsid w:val="0019447D"/>
    <w:rsid w:val="001B16A5"/>
    <w:rsid w:val="00214525"/>
    <w:rsid w:val="002A0B9D"/>
    <w:rsid w:val="002F6BE7"/>
    <w:rsid w:val="003672C1"/>
    <w:rsid w:val="00374FEB"/>
    <w:rsid w:val="003F00E6"/>
    <w:rsid w:val="00516177"/>
    <w:rsid w:val="0055309D"/>
    <w:rsid w:val="005E1AA9"/>
    <w:rsid w:val="005E22E8"/>
    <w:rsid w:val="00625BD5"/>
    <w:rsid w:val="00633675"/>
    <w:rsid w:val="006C1020"/>
    <w:rsid w:val="007124B3"/>
    <w:rsid w:val="007511DA"/>
    <w:rsid w:val="00766776"/>
    <w:rsid w:val="007712B0"/>
    <w:rsid w:val="0086677A"/>
    <w:rsid w:val="00890535"/>
    <w:rsid w:val="008A3552"/>
    <w:rsid w:val="008B4B49"/>
    <w:rsid w:val="0093387D"/>
    <w:rsid w:val="00A36683"/>
    <w:rsid w:val="00A540DA"/>
    <w:rsid w:val="00AA4784"/>
    <w:rsid w:val="00AD0A21"/>
    <w:rsid w:val="00AF1EA8"/>
    <w:rsid w:val="00B066CA"/>
    <w:rsid w:val="00B74AB3"/>
    <w:rsid w:val="00B835CA"/>
    <w:rsid w:val="00B95D2E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B2650"/>
    <w:rsid w:val="00CF73A2"/>
    <w:rsid w:val="00D42911"/>
    <w:rsid w:val="00DB433B"/>
    <w:rsid w:val="00DB5908"/>
    <w:rsid w:val="00E060DB"/>
    <w:rsid w:val="00E25511"/>
    <w:rsid w:val="00E57D2D"/>
    <w:rsid w:val="00F042FC"/>
    <w:rsid w:val="00F74450"/>
    <w:rsid w:val="00F75270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6</cp:revision>
  <cp:lastPrinted>2012-08-28T12:27:00Z</cp:lastPrinted>
  <dcterms:created xsi:type="dcterms:W3CDTF">2014-12-15T07:35:00Z</dcterms:created>
  <dcterms:modified xsi:type="dcterms:W3CDTF">2015-03-20T14:51:00Z</dcterms:modified>
</cp:coreProperties>
</file>